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25" w:rsidRPr="00E15525" w:rsidRDefault="00E15525" w:rsidP="008D4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5525">
        <w:rPr>
          <w:rFonts w:ascii="Times New Roman" w:hAnsi="Times New Roman" w:cs="Times New Roman"/>
          <w:b/>
          <w:sz w:val="24"/>
          <w:szCs w:val="28"/>
        </w:rPr>
        <w:t xml:space="preserve">Внеурочная деятельность   </w:t>
      </w:r>
      <w:proofErr w:type="gramStart"/>
      <w:r w:rsidRPr="00E15525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E15525">
        <w:rPr>
          <w:rFonts w:ascii="Times New Roman" w:hAnsi="Times New Roman" w:cs="Times New Roman"/>
          <w:b/>
          <w:sz w:val="24"/>
          <w:szCs w:val="28"/>
        </w:rPr>
        <w:t xml:space="preserve">  5 класса</w:t>
      </w:r>
    </w:p>
    <w:p w:rsidR="00E15525" w:rsidRPr="00E15525" w:rsidRDefault="00E15525" w:rsidP="008D4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5525">
        <w:rPr>
          <w:rFonts w:ascii="Times New Roman" w:hAnsi="Times New Roman" w:cs="Times New Roman"/>
          <w:b/>
          <w:sz w:val="24"/>
          <w:szCs w:val="28"/>
        </w:rPr>
        <w:t>муниципального  бюджетного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 образовательного  учреждения «</w:t>
      </w:r>
      <w:r w:rsidRPr="00E15525">
        <w:rPr>
          <w:rFonts w:ascii="Times New Roman" w:hAnsi="Times New Roman" w:cs="Times New Roman"/>
          <w:b/>
          <w:sz w:val="24"/>
          <w:szCs w:val="28"/>
        </w:rPr>
        <w:t>Общеобразователь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ная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Сельменьгская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средняя школа»</w:t>
      </w:r>
    </w:p>
    <w:p w:rsidR="00E15525" w:rsidRPr="00E15525" w:rsidRDefault="00E15525" w:rsidP="008D4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5525">
        <w:rPr>
          <w:rFonts w:ascii="Times New Roman" w:hAnsi="Times New Roman" w:cs="Times New Roman"/>
          <w:b/>
          <w:sz w:val="24"/>
          <w:szCs w:val="28"/>
        </w:rPr>
        <w:t xml:space="preserve">на 2014- 2015 </w:t>
      </w:r>
      <w:proofErr w:type="spellStart"/>
      <w:r w:rsidRPr="00E15525">
        <w:rPr>
          <w:rFonts w:ascii="Times New Roman" w:hAnsi="Times New Roman" w:cs="Times New Roman"/>
          <w:b/>
          <w:sz w:val="24"/>
          <w:szCs w:val="28"/>
        </w:rPr>
        <w:t>уч</w:t>
      </w:r>
      <w:proofErr w:type="spellEnd"/>
      <w:r w:rsidRPr="00E15525">
        <w:rPr>
          <w:rFonts w:ascii="Times New Roman" w:hAnsi="Times New Roman" w:cs="Times New Roman"/>
          <w:b/>
          <w:sz w:val="24"/>
          <w:szCs w:val="28"/>
        </w:rPr>
        <w:t>. год</w:t>
      </w:r>
    </w:p>
    <w:p w:rsidR="00E15525" w:rsidRPr="00E15525" w:rsidRDefault="00E15525" w:rsidP="0085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5525" w:rsidRPr="00E15525" w:rsidRDefault="00E15525" w:rsidP="008579C6">
      <w:pPr>
        <w:pStyle w:val="21"/>
        <w:tabs>
          <w:tab w:val="left" w:pos="714"/>
        </w:tabs>
        <w:spacing w:after="0" w:line="240" w:lineRule="auto"/>
        <w:ind w:firstLine="567"/>
        <w:rPr>
          <w:szCs w:val="28"/>
        </w:rPr>
      </w:pPr>
      <w:r w:rsidRPr="00E15525">
        <w:rPr>
          <w:szCs w:val="28"/>
        </w:rP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 </w:t>
      </w:r>
    </w:p>
    <w:p w:rsidR="00E15525" w:rsidRPr="00E15525" w:rsidRDefault="00E15525" w:rsidP="008579C6">
      <w:pPr>
        <w:pStyle w:val="21"/>
        <w:tabs>
          <w:tab w:val="left" w:pos="714"/>
        </w:tabs>
        <w:spacing w:after="0" w:line="240" w:lineRule="auto"/>
        <w:ind w:firstLine="567"/>
        <w:rPr>
          <w:szCs w:val="28"/>
        </w:rPr>
      </w:pPr>
      <w:r w:rsidRPr="00E15525">
        <w:rPr>
          <w:szCs w:val="28"/>
        </w:rPr>
        <w:t xml:space="preserve">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E15525" w:rsidRPr="00E15525" w:rsidRDefault="00E15525" w:rsidP="008579C6">
      <w:pPr>
        <w:pStyle w:val="21"/>
        <w:tabs>
          <w:tab w:val="left" w:pos="714"/>
        </w:tabs>
        <w:spacing w:after="0" w:line="240" w:lineRule="auto"/>
        <w:ind w:firstLine="567"/>
        <w:rPr>
          <w:szCs w:val="28"/>
        </w:rPr>
      </w:pPr>
      <w:r w:rsidRPr="00E15525">
        <w:rPr>
          <w:szCs w:val="28"/>
        </w:rPr>
        <w:t>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E15525" w:rsidRPr="00E15525" w:rsidRDefault="00E15525" w:rsidP="008579C6">
      <w:pPr>
        <w:pStyle w:val="21"/>
        <w:tabs>
          <w:tab w:val="left" w:pos="714"/>
        </w:tabs>
        <w:spacing w:after="0" w:line="240" w:lineRule="auto"/>
        <w:ind w:firstLine="567"/>
        <w:rPr>
          <w:szCs w:val="28"/>
        </w:rPr>
      </w:pPr>
      <w:r w:rsidRPr="00E15525">
        <w:rPr>
          <w:szCs w:val="28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E15525" w:rsidRPr="00E15525" w:rsidRDefault="00E15525" w:rsidP="008579C6">
      <w:pPr>
        <w:pStyle w:val="21"/>
        <w:tabs>
          <w:tab w:val="left" w:pos="714"/>
        </w:tabs>
        <w:spacing w:after="0" w:line="240" w:lineRule="auto"/>
        <w:ind w:firstLine="567"/>
        <w:rPr>
          <w:szCs w:val="28"/>
        </w:rPr>
      </w:pPr>
      <w:r w:rsidRPr="00E15525">
        <w:rPr>
          <w:szCs w:val="28"/>
        </w:rPr>
        <w:t xml:space="preserve"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E15525" w:rsidRPr="00E15525" w:rsidRDefault="00E15525" w:rsidP="008579C6">
      <w:pPr>
        <w:pStyle w:val="21"/>
        <w:tabs>
          <w:tab w:val="left" w:pos="714"/>
        </w:tabs>
        <w:spacing w:after="0" w:line="240" w:lineRule="auto"/>
        <w:ind w:firstLine="567"/>
        <w:rPr>
          <w:szCs w:val="28"/>
        </w:rPr>
      </w:pPr>
      <w:r w:rsidRPr="00E15525">
        <w:rPr>
          <w:szCs w:val="28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E15525">
        <w:rPr>
          <w:szCs w:val="28"/>
        </w:rPr>
        <w:t>обучающихся</w:t>
      </w:r>
      <w:proofErr w:type="gramEnd"/>
      <w:r w:rsidRPr="00E15525">
        <w:rPr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E15525" w:rsidRPr="00E15525" w:rsidRDefault="00E15525" w:rsidP="008579C6">
      <w:pPr>
        <w:pStyle w:val="21"/>
        <w:tabs>
          <w:tab w:val="left" w:pos="714"/>
        </w:tabs>
        <w:spacing w:after="0" w:line="240" w:lineRule="auto"/>
        <w:ind w:firstLine="567"/>
        <w:rPr>
          <w:szCs w:val="28"/>
        </w:rPr>
      </w:pPr>
      <w:proofErr w:type="gramStart"/>
      <w:r w:rsidRPr="00E15525">
        <w:rPr>
          <w:szCs w:val="28"/>
        </w:rPr>
        <w:t xml:space="preserve">Занятия проводятся в форме КТД, экскурсий, кружков, секций, круглых столов, конференций, диспутов, </w:t>
      </w:r>
      <w:proofErr w:type="spellStart"/>
      <w:r w:rsidRPr="00E15525">
        <w:rPr>
          <w:szCs w:val="28"/>
        </w:rPr>
        <w:t>КВНов</w:t>
      </w:r>
      <w:proofErr w:type="spellEnd"/>
      <w:r w:rsidRPr="00E15525">
        <w:rPr>
          <w:szCs w:val="28"/>
        </w:rPr>
        <w:t xml:space="preserve">, викторин, праздничных мероприятий, классных часов, школьных научных обществ, олимпиад, соревнований, поисковых и научных исследований и т.д.  </w:t>
      </w:r>
      <w:proofErr w:type="gramEnd"/>
    </w:p>
    <w:p w:rsidR="00E15525" w:rsidRPr="00E15525" w:rsidRDefault="00E15525" w:rsidP="008579C6">
      <w:pPr>
        <w:pStyle w:val="21"/>
        <w:tabs>
          <w:tab w:val="left" w:pos="714"/>
        </w:tabs>
        <w:spacing w:after="0" w:line="240" w:lineRule="auto"/>
        <w:ind w:firstLine="567"/>
        <w:rPr>
          <w:szCs w:val="28"/>
        </w:rPr>
      </w:pPr>
      <w:r w:rsidRPr="00E15525">
        <w:rPr>
          <w:szCs w:val="28"/>
        </w:rPr>
        <w:t xml:space="preserve">Внеурочные занятия направляют свою деятельность на каждого ученика, чтобы он мог ощутить свою уникальность и </w:t>
      </w:r>
      <w:proofErr w:type="spellStart"/>
      <w:r w:rsidRPr="00E15525">
        <w:rPr>
          <w:szCs w:val="28"/>
        </w:rPr>
        <w:t>востребованность</w:t>
      </w:r>
      <w:proofErr w:type="spellEnd"/>
      <w:r w:rsidRPr="00E15525">
        <w:rPr>
          <w:szCs w:val="28"/>
        </w:rPr>
        <w:t xml:space="preserve">. </w:t>
      </w:r>
    </w:p>
    <w:p w:rsidR="00E15525" w:rsidRPr="00E15525" w:rsidRDefault="00E15525" w:rsidP="008579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sz w:val="24"/>
          <w:szCs w:val="28"/>
        </w:rPr>
        <w:t>Внеурочная деятельность организуется по пяти направлениям:</w:t>
      </w:r>
    </w:p>
    <w:p w:rsidR="00E15525" w:rsidRPr="00E15525" w:rsidRDefault="00E15525" w:rsidP="008579C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sz w:val="24"/>
          <w:szCs w:val="28"/>
        </w:rPr>
        <w:t>- спортивно-оздоровительное;</w:t>
      </w:r>
    </w:p>
    <w:p w:rsidR="00E15525" w:rsidRPr="00E15525" w:rsidRDefault="00E15525" w:rsidP="008579C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sz w:val="24"/>
          <w:szCs w:val="28"/>
        </w:rPr>
        <w:t>- духовно-нравственное;</w:t>
      </w:r>
    </w:p>
    <w:p w:rsidR="00E15525" w:rsidRPr="00E15525" w:rsidRDefault="00E15525" w:rsidP="008579C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sz w:val="24"/>
          <w:szCs w:val="28"/>
        </w:rPr>
        <w:t>- социальное;</w:t>
      </w:r>
    </w:p>
    <w:p w:rsidR="00E15525" w:rsidRPr="00E15525" w:rsidRDefault="00E15525" w:rsidP="008579C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spellStart"/>
      <w:r w:rsidRPr="00E15525">
        <w:rPr>
          <w:rFonts w:ascii="Times New Roman" w:eastAsia="Times New Roman" w:hAnsi="Times New Roman" w:cs="Times New Roman"/>
          <w:sz w:val="24"/>
          <w:szCs w:val="28"/>
        </w:rPr>
        <w:t>общеинтеллектуальное</w:t>
      </w:r>
      <w:proofErr w:type="spellEnd"/>
      <w:r w:rsidRPr="00E15525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E15525" w:rsidRPr="00E15525" w:rsidRDefault="00E15525" w:rsidP="008579C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sz w:val="24"/>
          <w:szCs w:val="28"/>
        </w:rPr>
        <w:t xml:space="preserve">- общекультурное.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b/>
          <w:bCs/>
          <w:color w:val="auto"/>
          <w:szCs w:val="28"/>
        </w:rPr>
        <w:t xml:space="preserve">Цель внеурочной деятельности: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</w:t>
      </w:r>
      <w:r w:rsidRPr="00E15525">
        <w:rPr>
          <w:rFonts w:hAnsi="Cambria Math"/>
          <w:color w:val="auto"/>
          <w:szCs w:val="28"/>
        </w:rPr>
        <w:t>ѐ</w:t>
      </w:r>
      <w:r w:rsidRPr="00E15525">
        <w:rPr>
          <w:color w:val="auto"/>
          <w:szCs w:val="28"/>
        </w:rPr>
        <w:t xml:space="preserve">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b/>
          <w:bCs/>
          <w:color w:val="auto"/>
          <w:szCs w:val="28"/>
        </w:rPr>
        <w:t xml:space="preserve">Задачи внеурочной деятельности: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1. Организация общественно-полезной и </w:t>
      </w:r>
      <w:proofErr w:type="spellStart"/>
      <w:r w:rsidRPr="00E15525">
        <w:rPr>
          <w:color w:val="auto"/>
          <w:szCs w:val="28"/>
        </w:rPr>
        <w:t>досуговой</w:t>
      </w:r>
      <w:proofErr w:type="spellEnd"/>
      <w:r w:rsidRPr="00E15525">
        <w:rPr>
          <w:color w:val="auto"/>
          <w:szCs w:val="28"/>
        </w:rPr>
        <w:t xml:space="preserve"> деятельности учащихся совместно с общественными организациями, театрами, библиотеками, семьями учащихся.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2. Включение учащихся в разностороннюю деятельность.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3. Формирование навыков позитивного коммуникативного общения.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4. Развитие навыков организации и осуществления сотрудничества с педагогами,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lastRenderedPageBreak/>
        <w:t xml:space="preserve">сверстниками, родителями, старшими детьми в решении общих проблем.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5. Воспитание трудолюбия, способности к преодолению трудностей, целеустремленности и настойчивости в достижении результата.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6. </w:t>
      </w:r>
      <w:proofErr w:type="gramStart"/>
      <w:r w:rsidRPr="00E15525">
        <w:rPr>
          <w:color w:val="auto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</w:t>
      </w:r>
      <w:r w:rsidR="008579C6">
        <w:rPr>
          <w:color w:val="auto"/>
          <w:szCs w:val="28"/>
        </w:rPr>
        <w:t xml:space="preserve"> </w:t>
      </w:r>
      <w:r w:rsidRPr="00E15525">
        <w:rPr>
          <w:color w:val="auto"/>
          <w:szCs w:val="28"/>
        </w:rPr>
        <w:t xml:space="preserve">- для формирования здорового образа жизни. </w:t>
      </w:r>
      <w:proofErr w:type="gramEnd"/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7. Создание условий для эффективной реализации основных целевых образовательных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программ различного уровня, реализуемых во внеурочное время.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8. Совершенствование системы мониторинга эффективности воспитательной работы в школе.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>9. Углубление содержания, форм и методов занятости учащихся в свободное от уч</w:t>
      </w:r>
      <w:r w:rsidRPr="00E15525">
        <w:rPr>
          <w:rFonts w:hAnsi="Cambria Math"/>
          <w:color w:val="auto"/>
          <w:szCs w:val="28"/>
        </w:rPr>
        <w:t>ѐ</w:t>
      </w:r>
      <w:r w:rsidRPr="00E15525">
        <w:rPr>
          <w:color w:val="auto"/>
          <w:szCs w:val="28"/>
        </w:rPr>
        <w:t xml:space="preserve">бы время.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10. Организация информационной поддержки учащихся.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11. Совершенствование материально-технической базы организации досуга учащихся. </w:t>
      </w:r>
    </w:p>
    <w:p w:rsidR="00E15525" w:rsidRPr="00E15525" w:rsidRDefault="00E15525" w:rsidP="008579C6">
      <w:pPr>
        <w:pStyle w:val="Default"/>
        <w:rPr>
          <w:b/>
          <w:bCs/>
          <w:color w:val="auto"/>
          <w:szCs w:val="28"/>
        </w:rPr>
      </w:pP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b/>
          <w:bCs/>
          <w:color w:val="auto"/>
          <w:szCs w:val="28"/>
        </w:rPr>
        <w:t xml:space="preserve"> Принципы программы: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• Включение учащихся в активную деятельность.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• Доступность и наглядность.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• Связь теории с практикой.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>• Уч</w:t>
      </w:r>
      <w:r w:rsidRPr="00E15525">
        <w:rPr>
          <w:rFonts w:hAnsi="Cambria Math"/>
          <w:color w:val="auto"/>
          <w:szCs w:val="28"/>
        </w:rPr>
        <w:t>ѐ</w:t>
      </w:r>
      <w:r w:rsidRPr="00E15525">
        <w:rPr>
          <w:color w:val="auto"/>
          <w:szCs w:val="28"/>
        </w:rPr>
        <w:t xml:space="preserve">т возрастных особенностей.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• Сочетание индивидуальных и коллективных форм деятельности. 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 xml:space="preserve">• Целенаправленность и последовательность деятельности (от </w:t>
      </w:r>
      <w:proofErr w:type="gramStart"/>
      <w:r w:rsidRPr="00E15525">
        <w:rPr>
          <w:color w:val="auto"/>
          <w:szCs w:val="28"/>
        </w:rPr>
        <w:t>простого</w:t>
      </w:r>
      <w:proofErr w:type="gramEnd"/>
      <w:r w:rsidRPr="00E15525">
        <w:rPr>
          <w:color w:val="auto"/>
          <w:szCs w:val="28"/>
        </w:rPr>
        <w:t xml:space="preserve"> к сложному). </w:t>
      </w:r>
    </w:p>
    <w:p w:rsidR="00EC65BC" w:rsidRPr="00E15525" w:rsidRDefault="00EC65BC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15525" w:rsidRPr="00E15525" w:rsidRDefault="00E15525" w:rsidP="008579C6">
      <w:pPr>
        <w:pStyle w:val="Default"/>
        <w:rPr>
          <w:color w:val="auto"/>
          <w:szCs w:val="28"/>
        </w:rPr>
      </w:pPr>
      <w:r w:rsidRPr="00E15525">
        <w:rPr>
          <w:color w:val="auto"/>
          <w:szCs w:val="28"/>
        </w:rPr>
        <w:t>Программа организации внеурочной деятельности, в соответствии с приоритетными направлениями программы развития школы, состоит из подпрограмм, в рамках которых реализуются 5 направлений деятельности.</w:t>
      </w:r>
    </w:p>
    <w:p w:rsidR="00E15525" w:rsidRPr="00E15525" w:rsidRDefault="00E15525" w:rsidP="008579C6">
      <w:pPr>
        <w:pStyle w:val="Default"/>
        <w:rPr>
          <w:color w:val="auto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0"/>
        <w:gridCol w:w="3182"/>
      </w:tblGrid>
      <w:tr w:rsidR="00E15525" w:rsidRPr="00E15525" w:rsidTr="00F12081">
        <w:trPr>
          <w:trHeight w:val="247"/>
        </w:trPr>
        <w:tc>
          <w:tcPr>
            <w:tcW w:w="5070" w:type="dxa"/>
            <w:tcBorders>
              <w:tl2br w:val="single" w:sz="4" w:space="0" w:color="auto"/>
            </w:tcBorders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 xml:space="preserve">                                                    Классы </w:t>
            </w:r>
          </w:p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 xml:space="preserve">Направления </w:t>
            </w:r>
          </w:p>
        </w:tc>
        <w:tc>
          <w:tcPr>
            <w:tcW w:w="3182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 xml:space="preserve">5 </w:t>
            </w:r>
          </w:p>
        </w:tc>
      </w:tr>
      <w:tr w:rsidR="00E15525" w:rsidRPr="00E15525" w:rsidTr="00F12081">
        <w:trPr>
          <w:trHeight w:val="109"/>
        </w:trPr>
        <w:tc>
          <w:tcPr>
            <w:tcW w:w="5070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 xml:space="preserve">Спортивно-оздоровительное </w:t>
            </w:r>
          </w:p>
        </w:tc>
        <w:tc>
          <w:tcPr>
            <w:tcW w:w="3182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 xml:space="preserve">2 </w:t>
            </w:r>
          </w:p>
        </w:tc>
      </w:tr>
      <w:tr w:rsidR="00E15525" w:rsidRPr="00E15525" w:rsidTr="00F12081">
        <w:trPr>
          <w:trHeight w:val="109"/>
        </w:trPr>
        <w:tc>
          <w:tcPr>
            <w:tcW w:w="5070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 xml:space="preserve">Духовно-нравственное </w:t>
            </w:r>
          </w:p>
        </w:tc>
        <w:tc>
          <w:tcPr>
            <w:tcW w:w="3182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>1</w:t>
            </w:r>
          </w:p>
        </w:tc>
      </w:tr>
      <w:tr w:rsidR="00E15525" w:rsidRPr="00E15525" w:rsidTr="00F12081">
        <w:trPr>
          <w:trHeight w:val="109"/>
        </w:trPr>
        <w:tc>
          <w:tcPr>
            <w:tcW w:w="5070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 xml:space="preserve">Социальное </w:t>
            </w:r>
          </w:p>
        </w:tc>
        <w:tc>
          <w:tcPr>
            <w:tcW w:w="3182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>1</w:t>
            </w:r>
          </w:p>
        </w:tc>
      </w:tr>
      <w:tr w:rsidR="00E15525" w:rsidRPr="00E15525" w:rsidTr="00F12081">
        <w:trPr>
          <w:trHeight w:val="109"/>
        </w:trPr>
        <w:tc>
          <w:tcPr>
            <w:tcW w:w="5070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 xml:space="preserve">Общекультурное </w:t>
            </w:r>
          </w:p>
        </w:tc>
        <w:tc>
          <w:tcPr>
            <w:tcW w:w="3182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>1</w:t>
            </w:r>
          </w:p>
        </w:tc>
      </w:tr>
      <w:tr w:rsidR="00E15525" w:rsidRPr="00E15525" w:rsidTr="00F12081">
        <w:trPr>
          <w:trHeight w:val="109"/>
        </w:trPr>
        <w:tc>
          <w:tcPr>
            <w:tcW w:w="5070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proofErr w:type="spellStart"/>
            <w:r w:rsidRPr="00E15525">
              <w:rPr>
                <w:color w:val="auto"/>
                <w:szCs w:val="28"/>
              </w:rPr>
              <w:t>Общеинтеллектуальное</w:t>
            </w:r>
            <w:proofErr w:type="spellEnd"/>
            <w:r w:rsidRPr="00E15525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3182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color w:val="auto"/>
                <w:szCs w:val="28"/>
              </w:rPr>
              <w:t>2</w:t>
            </w:r>
          </w:p>
        </w:tc>
      </w:tr>
      <w:tr w:rsidR="00E15525" w:rsidRPr="00E15525" w:rsidTr="00F12081">
        <w:trPr>
          <w:trHeight w:val="107"/>
        </w:trPr>
        <w:tc>
          <w:tcPr>
            <w:tcW w:w="5070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b/>
                <w:bCs/>
                <w:color w:val="auto"/>
                <w:szCs w:val="28"/>
              </w:rPr>
              <w:t xml:space="preserve">Итого </w:t>
            </w:r>
          </w:p>
        </w:tc>
        <w:tc>
          <w:tcPr>
            <w:tcW w:w="3182" w:type="dxa"/>
          </w:tcPr>
          <w:p w:rsidR="00E15525" w:rsidRPr="00E15525" w:rsidRDefault="00E15525" w:rsidP="008579C6">
            <w:pPr>
              <w:pStyle w:val="Default"/>
              <w:rPr>
                <w:color w:val="auto"/>
                <w:szCs w:val="28"/>
              </w:rPr>
            </w:pPr>
            <w:r w:rsidRPr="00E15525">
              <w:rPr>
                <w:b/>
                <w:bCs/>
                <w:color w:val="auto"/>
                <w:szCs w:val="28"/>
              </w:rPr>
              <w:t>7</w:t>
            </w:r>
          </w:p>
        </w:tc>
      </w:tr>
    </w:tbl>
    <w:p w:rsidR="00E15525" w:rsidRPr="00E15525" w:rsidRDefault="00E15525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15525" w:rsidRPr="00E15525" w:rsidRDefault="00E15525" w:rsidP="008579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b/>
          <w:sz w:val="24"/>
          <w:szCs w:val="28"/>
        </w:rPr>
        <w:t>Сроки реализации программы</w:t>
      </w:r>
    </w:p>
    <w:p w:rsidR="00E15525" w:rsidRDefault="00E15525" w:rsidP="008579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sz w:val="24"/>
          <w:szCs w:val="28"/>
        </w:rPr>
        <w:t xml:space="preserve">                  </w:t>
      </w:r>
      <w:r w:rsidR="008579C6">
        <w:rPr>
          <w:rFonts w:ascii="Times New Roman" w:hAnsi="Times New Roman" w:cs="Times New Roman"/>
          <w:sz w:val="24"/>
          <w:szCs w:val="28"/>
        </w:rPr>
        <w:t xml:space="preserve">               Учебный год- 2014-2015</w:t>
      </w:r>
    </w:p>
    <w:p w:rsidR="008579C6" w:rsidRPr="00E15525" w:rsidRDefault="008579C6" w:rsidP="00857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</w:rPr>
      </w:pPr>
    </w:p>
    <w:p w:rsidR="00E15525" w:rsidRDefault="00E15525" w:rsidP="008579C6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b/>
          <w:bCs/>
          <w:sz w:val="24"/>
          <w:szCs w:val="28"/>
        </w:rPr>
        <w:t>Предполагаемые результаты реализации программы</w:t>
      </w:r>
    </w:p>
    <w:p w:rsidR="008579C6" w:rsidRPr="00E15525" w:rsidRDefault="008579C6" w:rsidP="008579C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15525" w:rsidRPr="008579C6" w:rsidRDefault="00E15525" w:rsidP="008579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8579C6">
        <w:rPr>
          <w:rFonts w:ascii="Times New Roman" w:eastAsia="Times New Roman" w:hAnsi="Times New Roman" w:cs="Times New Roman"/>
          <w:b/>
          <w:bCs/>
          <w:sz w:val="24"/>
          <w:szCs w:val="28"/>
        </w:rPr>
        <w:t>1.</w:t>
      </w:r>
      <w:r w:rsidRPr="008579C6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8579C6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 </w:t>
      </w:r>
      <w:r w:rsidRPr="008579C6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8579C6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8"/>
        </w:rPr>
        <w:t> </w:t>
      </w:r>
      <w:r w:rsidRPr="008579C6">
        <w:rPr>
          <w:rFonts w:ascii="Times New Roman" w:eastAsia="Times New Roman" w:hAnsi="Times New Roman" w:cs="Times New Roman"/>
          <w:sz w:val="24"/>
          <w:szCs w:val="28"/>
        </w:rPr>
        <w:t>приобретение  школьниками знаний  об этике и эстетике повседневной жизни человека; о принятых в обществе нормах 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E15525" w:rsidRPr="00E15525" w:rsidRDefault="00E15525" w:rsidP="008579C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b/>
          <w:bCs/>
          <w:sz w:val="24"/>
          <w:szCs w:val="28"/>
        </w:rPr>
        <w:t>2.</w:t>
      </w:r>
      <w:r w:rsidRPr="00E15525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E15525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E15525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 </w:t>
      </w:r>
      <w:r w:rsidRPr="00E15525">
        <w:rPr>
          <w:rFonts w:ascii="Times New Roman" w:eastAsia="Times New Roman" w:hAnsi="Times New Roman" w:cs="Times New Roman"/>
          <w:sz w:val="24"/>
          <w:szCs w:val="28"/>
        </w:rPr>
        <w:t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E15525" w:rsidRPr="00E15525" w:rsidRDefault="00E15525" w:rsidP="008579C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b/>
          <w:bCs/>
          <w:sz w:val="24"/>
          <w:szCs w:val="28"/>
        </w:rPr>
        <w:t>3.</w:t>
      </w:r>
      <w:r w:rsidRPr="00E15525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 </w:t>
      </w:r>
      <w:r w:rsidRPr="00E15525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Результаты третьего уровня (приобретение школьником опыта самостоятельного социального действия):</w:t>
      </w:r>
      <w:r w:rsidRPr="00E15525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 </w:t>
      </w:r>
      <w:r w:rsidRPr="00E15525">
        <w:rPr>
          <w:rFonts w:ascii="Times New Roman" w:eastAsia="Times New Roman" w:hAnsi="Times New Roman" w:cs="Times New Roman"/>
          <w:sz w:val="24"/>
          <w:szCs w:val="28"/>
        </w:rPr>
        <w:t xml:space="preserve">школьник может приобрести опыт исследовательской </w:t>
      </w:r>
      <w:r w:rsidRPr="00E15525">
        <w:rPr>
          <w:rFonts w:ascii="Times New Roman" w:eastAsia="Times New Roman" w:hAnsi="Times New Roman" w:cs="Times New Roman"/>
          <w:sz w:val="24"/>
          <w:szCs w:val="28"/>
        </w:rPr>
        <w:lastRenderedPageBreak/>
        <w:t>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E15525" w:rsidRPr="00E15525" w:rsidRDefault="00E15525" w:rsidP="008579C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15525" w:rsidRPr="00E15525" w:rsidRDefault="00E15525" w:rsidP="00857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b/>
          <w:sz w:val="24"/>
          <w:szCs w:val="28"/>
        </w:rPr>
        <w:t>Формы реализации программы</w:t>
      </w:r>
    </w:p>
    <w:p w:rsidR="00E15525" w:rsidRPr="00E15525" w:rsidRDefault="00E15525" w:rsidP="00857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567"/>
      </w:tblGrid>
      <w:tr w:rsidR="00E15525" w:rsidRPr="00E15525" w:rsidTr="00F12081">
        <w:tc>
          <w:tcPr>
            <w:tcW w:w="10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b/>
                <w:bCs/>
                <w:szCs w:val="28"/>
              </w:rPr>
            </w:pPr>
            <w:r w:rsidRPr="00E15525">
              <w:rPr>
                <w:b/>
                <w:bCs/>
                <w:szCs w:val="28"/>
              </w:rPr>
              <w:t>Спортивно-оздоровительное направление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Цель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Создание условий, обеспечивающих становление физически здоровой личности школьника на основе развития его индивидуальности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Задачи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      </w:r>
            <w:proofErr w:type="gramEnd"/>
          </w:p>
          <w:p w:rsidR="00E15525" w:rsidRDefault="00E15525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негативного отношения к вредным привычкам.</w:t>
            </w:r>
          </w:p>
          <w:p w:rsidR="008579C6" w:rsidRPr="00E15525" w:rsidRDefault="008579C6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активности обучающихся в делах класса, формирующих умение и потребность вести здоровый образ жизни.</w:t>
            </w:r>
            <w:proofErr w:type="gramEnd"/>
          </w:p>
          <w:p w:rsidR="00E15525" w:rsidRPr="00E15525" w:rsidRDefault="00E15525" w:rsidP="008579C6">
            <w:p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20" w:right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Формы реализации программы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учеников класса в занятиях спортивных секций, проведение физкультминуток на уроках;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беседы о ЗОЖ (серия классных часов и информационных устных справок,  </w:t>
            </w:r>
            <w:proofErr w:type="gramEnd"/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выпуск классных листовок «Как относиться к курению?», «Жвачка: за и против», «Для чего надо соблюдать режим дня», «Горячее питание - правильное питание»; 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в </w:t>
            </w:r>
            <w:r w:rsidR="008579C6">
              <w:rPr>
                <w:rFonts w:ascii="Times New Roman" w:hAnsi="Times New Roman" w:cs="Times New Roman"/>
                <w:sz w:val="24"/>
                <w:szCs w:val="28"/>
              </w:rPr>
              <w:t xml:space="preserve">школьных 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спор</w:t>
            </w:r>
            <w:r w:rsidR="008579C6">
              <w:rPr>
                <w:rFonts w:ascii="Times New Roman" w:hAnsi="Times New Roman" w:cs="Times New Roman"/>
                <w:sz w:val="24"/>
                <w:szCs w:val="28"/>
              </w:rPr>
              <w:t xml:space="preserve">тивных мероприятиях 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(кросс, командные игры)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Ожидаемые результаты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ind w:left="5" w:right="5" w:firstLine="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Улучшение показателей физического здоровья.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ind w:left="5" w:right="5" w:firstLine="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культурой здоровья.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ind w:left="5" w:right="5" w:firstLine="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негативного отношения к вредным привычкам.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ind w:left="5" w:right="5" w:firstLine="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Умение вести здоровый образ жизни.</w:t>
            </w:r>
          </w:p>
        </w:tc>
      </w:tr>
    </w:tbl>
    <w:p w:rsidR="00E15525" w:rsidRPr="00E15525" w:rsidRDefault="00E15525" w:rsidP="0085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15525" w:rsidRPr="00E15525" w:rsidRDefault="00E15525" w:rsidP="0085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691"/>
      </w:tblGrid>
      <w:tr w:rsidR="00E15525" w:rsidRPr="00E15525" w:rsidTr="00F12081">
        <w:tc>
          <w:tcPr>
            <w:tcW w:w="10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b/>
                <w:bCs/>
                <w:szCs w:val="28"/>
              </w:rPr>
            </w:pPr>
            <w:r w:rsidRPr="00E15525">
              <w:rPr>
                <w:b/>
                <w:bCs/>
                <w:szCs w:val="28"/>
              </w:rPr>
              <w:t>Социальное направление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Цель</w:t>
            </w:r>
          </w:p>
        </w:tc>
        <w:tc>
          <w:tcPr>
            <w:tcW w:w="8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Создание условий, обеспечивающих социальную активность школьника на основе развития его индивидуальности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Задачи</w:t>
            </w:r>
          </w:p>
        </w:tc>
        <w:tc>
          <w:tcPr>
            <w:tcW w:w="8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Расширение знаний о человеке (человек - часть социума,  человек в общении с другими людьми, терпимое отношение к людям). </w:t>
            </w:r>
          </w:p>
          <w:p w:rsidR="00E15525" w:rsidRPr="00E15525" w:rsidRDefault="00E15525" w:rsidP="008579C6">
            <w:pPr>
              <w:numPr>
                <w:ilvl w:val="0"/>
                <w:numId w:val="4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Организация общественно-полезной и </w:t>
            </w:r>
            <w:proofErr w:type="spellStart"/>
            <w:r w:rsidR="008579C6">
              <w:rPr>
                <w:rFonts w:ascii="Times New Roman" w:hAnsi="Times New Roman" w:cs="Times New Roman"/>
                <w:sz w:val="24"/>
                <w:szCs w:val="28"/>
              </w:rPr>
              <w:t>досуговой</w:t>
            </w:r>
            <w:proofErr w:type="spellEnd"/>
            <w:r w:rsidR="008579C6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учащихся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E15525" w:rsidRPr="00E15525" w:rsidRDefault="00E15525" w:rsidP="008579C6">
            <w:pPr>
              <w:numPr>
                <w:ilvl w:val="0"/>
                <w:numId w:val="4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потребности  активно участвовать в с</w:t>
            </w:r>
            <w:r w:rsidR="008579C6">
              <w:rPr>
                <w:rFonts w:ascii="Times New Roman" w:hAnsi="Times New Roman" w:cs="Times New Roman"/>
                <w:sz w:val="24"/>
                <w:szCs w:val="28"/>
              </w:rPr>
              <w:t>оциальной жизни класса, школы, посёлка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, страны.</w:t>
            </w:r>
          </w:p>
          <w:p w:rsidR="00E15525" w:rsidRPr="00E15525" w:rsidRDefault="00E15525" w:rsidP="008579C6">
            <w:pPr>
              <w:numPr>
                <w:ilvl w:val="0"/>
                <w:numId w:val="4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навыков организации и осуществления сотрудничества с педагогами, родителями, сверстниками, старшими и младшими детьми в решении общих проблем.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Формы реализации программы</w:t>
            </w:r>
          </w:p>
        </w:tc>
        <w:tc>
          <w:tcPr>
            <w:tcW w:w="8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Начать работу над оформлением классного уголка; 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классных</w:t>
            </w:r>
            <w:r w:rsidR="008579C6">
              <w:rPr>
                <w:rFonts w:ascii="Times New Roman" w:hAnsi="Times New Roman" w:cs="Times New Roman"/>
                <w:sz w:val="24"/>
                <w:szCs w:val="28"/>
              </w:rPr>
              <w:t xml:space="preserve"> часов о символике РФ и Архангельской области,  Уставе школы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 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 участие в классных концертах д</w:t>
            </w:r>
            <w:r w:rsidR="008579C6">
              <w:rPr>
                <w:rFonts w:ascii="Times New Roman" w:hAnsi="Times New Roman" w:cs="Times New Roman"/>
                <w:sz w:val="24"/>
                <w:szCs w:val="28"/>
              </w:rPr>
              <w:t>ля родителей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в Новогодних праздниках; </w:t>
            </w:r>
          </w:p>
          <w:p w:rsidR="00E15525" w:rsidRPr="00E15525" w:rsidRDefault="008579C6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поздравление ветеранов</w:t>
            </w:r>
            <w:r w:rsidR="00E15525"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педагогического труда с государственными и профессиональными праздниками; 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организация и проведение классных праздников, посвященных 8 Марта и 23 Февраля;  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</w:t>
            </w:r>
            <w:r w:rsidR="008579C6">
              <w:rPr>
                <w:rFonts w:ascii="Times New Roman" w:hAnsi="Times New Roman" w:cs="Times New Roman"/>
                <w:sz w:val="24"/>
                <w:szCs w:val="28"/>
              </w:rPr>
              <w:t>ие в субботниках и школьных  акциях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индивидуальная работа с родителями </w:t>
            </w:r>
            <w:proofErr w:type="gramStart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lastRenderedPageBreak/>
              <w:t>Ожидаемые результаты</w:t>
            </w:r>
          </w:p>
        </w:tc>
        <w:tc>
          <w:tcPr>
            <w:tcW w:w="8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tabs>
                <w:tab w:val="left" w:pos="4095"/>
              </w:tabs>
              <w:snapToGrid w:val="0"/>
              <w:spacing w:after="0" w:line="240" w:lineRule="auto"/>
              <w:ind w:left="20" w:right="5" w:firstLine="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Активное участие школьников в с</w:t>
            </w:r>
            <w:r w:rsidR="008579C6">
              <w:rPr>
                <w:rFonts w:ascii="Times New Roman" w:hAnsi="Times New Roman" w:cs="Times New Roman"/>
                <w:sz w:val="24"/>
                <w:szCs w:val="28"/>
              </w:rPr>
              <w:t>оциальной жизни класса, школы, посёлка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, страны.</w:t>
            </w:r>
          </w:p>
          <w:p w:rsidR="00E15525" w:rsidRPr="00E15525" w:rsidRDefault="00E15525" w:rsidP="008579C6">
            <w:pPr>
              <w:tabs>
                <w:tab w:val="left" w:pos="4095"/>
              </w:tabs>
              <w:snapToGrid w:val="0"/>
              <w:spacing w:after="0" w:line="240" w:lineRule="auto"/>
              <w:ind w:left="20" w:right="5" w:firstLine="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навыков сотрудничества с педагогами, родителями, сверстниками, старшими и младшими детьми в решении общих проблем.</w:t>
            </w:r>
          </w:p>
          <w:p w:rsidR="00E15525" w:rsidRPr="00E15525" w:rsidRDefault="00E15525" w:rsidP="008579C6">
            <w:pPr>
              <w:tabs>
                <w:tab w:val="left" w:pos="4095"/>
              </w:tabs>
              <w:snapToGrid w:val="0"/>
              <w:spacing w:after="0" w:line="240" w:lineRule="auto"/>
              <w:ind w:left="20" w:right="5" w:firstLine="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и развитие чувства толерантности к одноклассникам.</w:t>
            </w:r>
          </w:p>
          <w:p w:rsidR="00E15525" w:rsidRPr="00E15525" w:rsidRDefault="00E15525" w:rsidP="008579C6">
            <w:pPr>
              <w:tabs>
                <w:tab w:val="left" w:pos="4095"/>
              </w:tabs>
              <w:snapToGrid w:val="0"/>
              <w:spacing w:after="0" w:line="240" w:lineRule="auto"/>
              <w:ind w:left="25" w:right="5" w:hanging="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уровня социальной комфортности в коллективе.</w:t>
            </w:r>
          </w:p>
        </w:tc>
      </w:tr>
    </w:tbl>
    <w:p w:rsidR="00E15525" w:rsidRPr="00E15525" w:rsidRDefault="00E15525" w:rsidP="008579C6">
      <w:pPr>
        <w:pStyle w:val="a3"/>
        <w:spacing w:after="0"/>
        <w:rPr>
          <w:szCs w:val="28"/>
        </w:rPr>
      </w:pPr>
      <w:r w:rsidRPr="00E15525">
        <w:rPr>
          <w:szCs w:val="28"/>
        </w:rPr>
        <w:t xml:space="preserve"> </w:t>
      </w:r>
    </w:p>
    <w:tbl>
      <w:tblPr>
        <w:tblW w:w="0" w:type="auto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567"/>
      </w:tblGrid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E155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Общеителлектуальное</w:t>
            </w:r>
            <w:proofErr w:type="spellEnd"/>
            <w:r w:rsidRPr="00E155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направление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Цель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Создание условий, обеспечивающих интеллектуальное развитие личности школьника на основе развития его индивидуальности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Задачи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представления о самопознании и его месте в </w:t>
            </w:r>
            <w:proofErr w:type="spellStart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самовоспитывающей</w:t>
            </w:r>
            <w:proofErr w:type="spellEnd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деятельности.</w:t>
            </w:r>
          </w:p>
          <w:p w:rsidR="00E15525" w:rsidRPr="00E15525" w:rsidRDefault="00E15525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позитивного отношения к </w:t>
            </w:r>
            <w:proofErr w:type="spellStart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общеинтеллектуальным</w:t>
            </w:r>
            <w:proofErr w:type="spellEnd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видам деятельности, способствующим постоянному саморазвитию.</w:t>
            </w:r>
          </w:p>
          <w:p w:rsidR="00E15525" w:rsidRPr="00E15525" w:rsidRDefault="00E15525" w:rsidP="008579C6">
            <w:pPr>
              <w:numPr>
                <w:ilvl w:val="0"/>
                <w:numId w:val="5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активности обучающихся в интеллектуально-творческих проектах, конкурсах, викторинах, олимпиадах, интеллектуальных играх  и т.п.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Формы реализации программы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учащихся класса в работе кружков </w:t>
            </w:r>
            <w:proofErr w:type="spellStart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общеинтеллектуальной</w:t>
            </w:r>
            <w:proofErr w:type="spellEnd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направленности</w:t>
            </w:r>
            <w:r w:rsidR="008579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активности участия в  викторинах, познавательных играх,   предметных неделях, олимпиадах, внешкольных интеллектуально-творческих проектах, в т.ч.</w:t>
            </w:r>
            <w:r w:rsidR="008579C6">
              <w:rPr>
                <w:rFonts w:ascii="Times New Roman" w:hAnsi="Times New Roman" w:cs="Times New Roman"/>
                <w:sz w:val="24"/>
                <w:szCs w:val="28"/>
              </w:rPr>
              <w:t xml:space="preserve"> дистанционных (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«Рус</w:t>
            </w:r>
            <w:r w:rsidR="008579C6">
              <w:rPr>
                <w:rFonts w:ascii="Times New Roman" w:hAnsi="Times New Roman" w:cs="Times New Roman"/>
                <w:sz w:val="24"/>
                <w:szCs w:val="28"/>
              </w:rPr>
              <w:t xml:space="preserve">ский медвежонок», «Кенгуру», «ЧИП», 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др.)</w:t>
            </w:r>
            <w:proofErr w:type="gramEnd"/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Ожидаемые результаты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pStyle w:val="21"/>
              <w:snapToGrid w:val="0"/>
              <w:spacing w:after="0" w:line="240" w:lineRule="auto"/>
              <w:ind w:right="5"/>
              <w:rPr>
                <w:szCs w:val="28"/>
              </w:rPr>
            </w:pPr>
            <w:r w:rsidRPr="00E15525">
              <w:rPr>
                <w:szCs w:val="28"/>
              </w:rPr>
              <w:t>Организация занятости учащихся в свободное от учёбы время.</w:t>
            </w:r>
          </w:p>
          <w:p w:rsidR="00E15525" w:rsidRPr="00E15525" w:rsidRDefault="00E15525" w:rsidP="008579C6">
            <w:pPr>
              <w:pStyle w:val="21"/>
              <w:snapToGrid w:val="0"/>
              <w:spacing w:after="0" w:line="240" w:lineRule="auto"/>
              <w:ind w:left="5" w:right="5"/>
              <w:rPr>
                <w:szCs w:val="28"/>
              </w:rPr>
            </w:pPr>
            <w:r w:rsidRPr="00E15525">
              <w:rPr>
                <w:szCs w:val="28"/>
              </w:rPr>
              <w:t>Интерес учащихся в разносторонней интеллектуальной деятельности.</w:t>
            </w:r>
          </w:p>
          <w:p w:rsidR="00E15525" w:rsidRPr="00E15525" w:rsidRDefault="00E15525" w:rsidP="008579C6">
            <w:pPr>
              <w:pStyle w:val="21"/>
              <w:snapToGrid w:val="0"/>
              <w:spacing w:after="0" w:line="240" w:lineRule="auto"/>
              <w:ind w:left="5" w:right="5"/>
              <w:rPr>
                <w:szCs w:val="28"/>
              </w:rPr>
            </w:pPr>
            <w:r w:rsidRPr="00E15525">
              <w:rPr>
                <w:szCs w:val="28"/>
              </w:rPr>
              <w:t>Повышение мотивации к участию в викторинах, познавательных играх, предметных неделях, олимпиадах, внешкольных интеллектуально-творческих проектах.</w:t>
            </w:r>
          </w:p>
          <w:p w:rsidR="00E15525" w:rsidRPr="00E15525" w:rsidRDefault="00E15525" w:rsidP="008579C6">
            <w:pPr>
              <w:pStyle w:val="21"/>
              <w:snapToGrid w:val="0"/>
              <w:spacing w:after="0" w:line="240" w:lineRule="auto"/>
              <w:ind w:left="5" w:right="5"/>
              <w:rPr>
                <w:szCs w:val="28"/>
              </w:rPr>
            </w:pPr>
            <w:r w:rsidRPr="00E15525">
              <w:rPr>
                <w:szCs w:val="28"/>
              </w:rPr>
              <w:t>Использование кейс-метода (</w:t>
            </w:r>
            <w:proofErr w:type="spellStart"/>
            <w:r w:rsidRPr="00E15525">
              <w:rPr>
                <w:szCs w:val="28"/>
              </w:rPr>
              <w:t>портфолио</w:t>
            </w:r>
            <w:proofErr w:type="spellEnd"/>
            <w:r w:rsidRPr="00E15525">
              <w:rPr>
                <w:szCs w:val="28"/>
              </w:rPr>
              <w:t>) для демонстрации достижений школьников в интеллектуально-творческих проектах.</w:t>
            </w:r>
          </w:p>
        </w:tc>
      </w:tr>
    </w:tbl>
    <w:p w:rsidR="00E15525" w:rsidRPr="00E15525" w:rsidRDefault="00E15525" w:rsidP="0085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15525" w:rsidRPr="00E15525" w:rsidRDefault="00E15525" w:rsidP="008579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</w:rPr>
      </w:pPr>
      <w:r w:rsidRPr="00E1552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W w:w="0" w:type="auto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656"/>
      </w:tblGrid>
      <w:tr w:rsidR="00E15525" w:rsidRPr="00E15525" w:rsidTr="00F12081">
        <w:tc>
          <w:tcPr>
            <w:tcW w:w="10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b/>
                <w:bCs/>
                <w:szCs w:val="28"/>
              </w:rPr>
            </w:pPr>
            <w:r w:rsidRPr="00E15525">
              <w:rPr>
                <w:b/>
                <w:bCs/>
                <w:szCs w:val="28"/>
              </w:rPr>
              <w:t>Духовно-нравственное направление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Цель</w:t>
            </w:r>
          </w:p>
        </w:tc>
        <w:tc>
          <w:tcPr>
            <w:tcW w:w="8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Создание условий, обеспечивающих духовно-нравственное развитие личности школьника на основе развития его индивидуальности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Задачи</w:t>
            </w:r>
          </w:p>
        </w:tc>
        <w:tc>
          <w:tcPr>
            <w:tcW w:w="8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представления о духовных и нравственных ценностях.</w:t>
            </w:r>
          </w:p>
          <w:p w:rsidR="00E15525" w:rsidRPr="00E15525" w:rsidRDefault="00E15525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потребности соблюдать «золотые правила» взаимоотношений в семье и обществе.</w:t>
            </w:r>
          </w:p>
          <w:p w:rsidR="00E15525" w:rsidRPr="00E15525" w:rsidRDefault="00E15525" w:rsidP="008579C6">
            <w:pPr>
              <w:numPr>
                <w:ilvl w:val="0"/>
                <w:numId w:val="6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интереса школьников к духовно-нравственным ценностям народа.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Формы реализации программы</w:t>
            </w:r>
          </w:p>
        </w:tc>
        <w:tc>
          <w:tcPr>
            <w:tcW w:w="8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часы «Человек в обществе: обязанности и права», «У войны не женское лицо»</w:t>
            </w:r>
            <w:r w:rsidR="00B311D1">
              <w:rPr>
                <w:rFonts w:ascii="Times New Roman" w:hAnsi="Times New Roman" w:cs="Times New Roman"/>
                <w:sz w:val="24"/>
                <w:szCs w:val="28"/>
              </w:rPr>
              <w:t xml:space="preserve"> и т.п.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="00B311D1">
              <w:rPr>
                <w:rFonts w:ascii="Times New Roman" w:hAnsi="Times New Roman" w:cs="Times New Roman"/>
                <w:sz w:val="24"/>
                <w:szCs w:val="28"/>
              </w:rPr>
              <w:t xml:space="preserve">ультпоходы в 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музеи, на выставки;</w:t>
            </w:r>
          </w:p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в </w:t>
            </w:r>
            <w:r w:rsidR="00B311D1">
              <w:rPr>
                <w:rFonts w:ascii="Times New Roman" w:hAnsi="Times New Roman" w:cs="Times New Roman"/>
                <w:sz w:val="24"/>
                <w:szCs w:val="28"/>
              </w:rPr>
              <w:t>литературном кафе</w:t>
            </w: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="00B311D1">
              <w:rPr>
                <w:rFonts w:ascii="Times New Roman" w:hAnsi="Times New Roman" w:cs="Times New Roman"/>
                <w:sz w:val="24"/>
                <w:szCs w:val="28"/>
              </w:rPr>
              <w:t xml:space="preserve">в школьной конференции 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Ожидаемые результаты</w:t>
            </w:r>
          </w:p>
        </w:tc>
        <w:tc>
          <w:tcPr>
            <w:tcW w:w="8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pStyle w:val="21"/>
              <w:snapToGrid w:val="0"/>
              <w:spacing w:after="0" w:line="240" w:lineRule="auto"/>
              <w:ind w:right="5"/>
              <w:rPr>
                <w:szCs w:val="28"/>
              </w:rPr>
            </w:pPr>
            <w:r w:rsidRPr="00E15525">
              <w:rPr>
                <w:szCs w:val="28"/>
              </w:rPr>
              <w:t>Повышение уровня духовно-нравственной культуры школьников.</w:t>
            </w:r>
          </w:p>
          <w:p w:rsidR="00E15525" w:rsidRPr="00E15525" w:rsidRDefault="00E15525" w:rsidP="008579C6">
            <w:pPr>
              <w:pStyle w:val="21"/>
              <w:snapToGrid w:val="0"/>
              <w:spacing w:after="0" w:line="240" w:lineRule="auto"/>
              <w:ind w:left="5" w:right="5"/>
              <w:rPr>
                <w:szCs w:val="28"/>
              </w:rPr>
            </w:pPr>
            <w:r w:rsidRPr="00E15525">
              <w:rPr>
                <w:szCs w:val="28"/>
              </w:rPr>
              <w:t>Развитие потребности жить по законам добра и милосердия, уважать общечеловеческие ценности.</w:t>
            </w:r>
          </w:p>
        </w:tc>
      </w:tr>
    </w:tbl>
    <w:p w:rsidR="00E15525" w:rsidRPr="00E15525" w:rsidRDefault="00E15525" w:rsidP="008579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</w:rPr>
      </w:pPr>
    </w:p>
    <w:p w:rsidR="00E15525" w:rsidRPr="00E15525" w:rsidRDefault="00E15525" w:rsidP="0085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697"/>
      </w:tblGrid>
      <w:tr w:rsidR="00E15525" w:rsidRPr="00E15525" w:rsidTr="00F12081">
        <w:tc>
          <w:tcPr>
            <w:tcW w:w="10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b/>
                <w:bCs/>
                <w:szCs w:val="28"/>
              </w:rPr>
            </w:pPr>
            <w:r w:rsidRPr="00E15525">
              <w:rPr>
                <w:b/>
                <w:bCs/>
                <w:szCs w:val="28"/>
              </w:rPr>
              <w:t>Общекультурное направление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Цель</w:t>
            </w:r>
          </w:p>
        </w:tc>
        <w:tc>
          <w:tcPr>
            <w:tcW w:w="8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Создание условий, обеспечивающих общекультурное развитие личности школьника на основе развития его индивидуальности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Задачи</w:t>
            </w:r>
          </w:p>
        </w:tc>
        <w:tc>
          <w:tcPr>
            <w:tcW w:w="8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представления о культуре личности.</w:t>
            </w:r>
          </w:p>
          <w:p w:rsidR="00E15525" w:rsidRPr="00E15525" w:rsidRDefault="00E15525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Расширение знаний о культурных ценностях народов мира.</w:t>
            </w:r>
          </w:p>
          <w:p w:rsidR="00E15525" w:rsidRPr="00E15525" w:rsidRDefault="00E15525" w:rsidP="008579C6">
            <w:pPr>
              <w:numPr>
                <w:ilvl w:val="0"/>
                <w:numId w:val="2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20" w:right="5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потребности соблюдать «золотые правила» взаимоотношений с окружающими.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Формы реализации программы</w:t>
            </w:r>
          </w:p>
        </w:tc>
        <w:tc>
          <w:tcPr>
            <w:tcW w:w="8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Классный час «Что значит быть воспитанным человеком»;</w:t>
            </w:r>
          </w:p>
          <w:p w:rsidR="00E15525" w:rsidRPr="00E15525" w:rsidRDefault="00B311D1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 музеев района, области</w:t>
            </w:r>
            <w:r w:rsidR="00E15525"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E15525" w:rsidRPr="00E15525" w:rsidRDefault="00B311D1" w:rsidP="008579C6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экскурсии</w:t>
            </w:r>
            <w:r w:rsidR="00E15525" w:rsidRPr="00E15525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E15525" w:rsidRPr="00E15525" w:rsidTr="00F12081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25" w:rsidRPr="00E15525" w:rsidRDefault="00E15525" w:rsidP="008579C6">
            <w:pPr>
              <w:pStyle w:val="a5"/>
              <w:snapToGrid w:val="0"/>
              <w:rPr>
                <w:szCs w:val="28"/>
              </w:rPr>
            </w:pPr>
            <w:r w:rsidRPr="00E15525">
              <w:rPr>
                <w:szCs w:val="28"/>
              </w:rPr>
              <w:t>Ожидаемые результаты</w:t>
            </w:r>
          </w:p>
        </w:tc>
        <w:tc>
          <w:tcPr>
            <w:tcW w:w="8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25" w:rsidRPr="00E15525" w:rsidRDefault="00E15525" w:rsidP="008579C6">
            <w:pPr>
              <w:pStyle w:val="21"/>
              <w:snapToGrid w:val="0"/>
              <w:spacing w:after="0" w:line="240" w:lineRule="auto"/>
              <w:ind w:right="5"/>
              <w:rPr>
                <w:szCs w:val="28"/>
              </w:rPr>
            </w:pPr>
            <w:r w:rsidRPr="00E15525">
              <w:rPr>
                <w:szCs w:val="28"/>
              </w:rPr>
              <w:t>Повышение уровня общей культуры школьников.</w:t>
            </w:r>
          </w:p>
          <w:p w:rsidR="00E15525" w:rsidRPr="00E15525" w:rsidRDefault="00E15525" w:rsidP="008579C6">
            <w:pPr>
              <w:pStyle w:val="21"/>
              <w:snapToGrid w:val="0"/>
              <w:spacing w:after="0" w:line="240" w:lineRule="auto"/>
              <w:ind w:left="5" w:right="5"/>
              <w:rPr>
                <w:szCs w:val="28"/>
              </w:rPr>
            </w:pPr>
            <w:r w:rsidRPr="00E15525">
              <w:rPr>
                <w:szCs w:val="28"/>
              </w:rPr>
              <w:t>Развитие потребности соблюдать «золотые правила» этикета, повышать уровень своей культуры, расширять свои знания о культурных ценностях народов мира.</w:t>
            </w:r>
          </w:p>
          <w:p w:rsidR="00E15525" w:rsidRPr="00E15525" w:rsidRDefault="00E15525" w:rsidP="008579C6">
            <w:pPr>
              <w:pStyle w:val="21"/>
              <w:snapToGrid w:val="0"/>
              <w:spacing w:after="0" w:line="240" w:lineRule="auto"/>
              <w:ind w:left="5" w:right="5"/>
              <w:rPr>
                <w:szCs w:val="28"/>
              </w:rPr>
            </w:pPr>
          </w:p>
        </w:tc>
      </w:tr>
    </w:tbl>
    <w:p w:rsidR="00E15525" w:rsidRDefault="00E15525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E10" w:rsidRDefault="00BA2E10" w:rsidP="008579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40D33" w:rsidRDefault="00840D33" w:rsidP="008579C6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840D33" w:rsidSect="00127D56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3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525"/>
    <w:rsid w:val="00093AF8"/>
    <w:rsid w:val="00127D56"/>
    <w:rsid w:val="001B6EE5"/>
    <w:rsid w:val="003668F3"/>
    <w:rsid w:val="003B4B97"/>
    <w:rsid w:val="004453CE"/>
    <w:rsid w:val="004C78F8"/>
    <w:rsid w:val="00515B72"/>
    <w:rsid w:val="00573881"/>
    <w:rsid w:val="005F603B"/>
    <w:rsid w:val="00794699"/>
    <w:rsid w:val="00840D33"/>
    <w:rsid w:val="008579C6"/>
    <w:rsid w:val="008D46CD"/>
    <w:rsid w:val="00986BB1"/>
    <w:rsid w:val="00A869DD"/>
    <w:rsid w:val="00AD0A91"/>
    <w:rsid w:val="00B311D1"/>
    <w:rsid w:val="00BA2E10"/>
    <w:rsid w:val="00BB739A"/>
    <w:rsid w:val="00C90D74"/>
    <w:rsid w:val="00E15525"/>
    <w:rsid w:val="00E804FF"/>
    <w:rsid w:val="00EC65BC"/>
    <w:rsid w:val="00FC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155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15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E1552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155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15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15525"/>
  </w:style>
  <w:style w:type="paragraph" w:styleId="a6">
    <w:name w:val="List Paragraph"/>
    <w:basedOn w:val="a"/>
    <w:uiPriority w:val="34"/>
    <w:qFormat/>
    <w:rsid w:val="00E15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2014-09-09T16:53:00Z</dcterms:created>
  <dcterms:modified xsi:type="dcterms:W3CDTF">2014-09-18T06:59:00Z</dcterms:modified>
</cp:coreProperties>
</file>